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EEBAE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F946261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KLASA: </w:t>
      </w:r>
      <w:r>
        <w:rPr>
          <w:rFonts w:asciiTheme="minorHAnsi" w:hAnsiTheme="minorHAnsi" w:cstheme="minorHAnsi"/>
          <w:sz w:val="22"/>
        </w:rPr>
        <w:t>602-01/25-01/02</w:t>
      </w:r>
    </w:p>
    <w:p w14:paraId="6A8EF9EE" w14:textId="25B8C2DD" w:rsidR="00993339" w:rsidRPr="00725270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URBROJ:</w:t>
      </w:r>
      <w:r>
        <w:rPr>
          <w:rFonts w:asciiTheme="minorHAnsi" w:hAnsiTheme="minorHAnsi" w:cstheme="minorHAnsi"/>
          <w:sz w:val="22"/>
        </w:rPr>
        <w:t xml:space="preserve"> 251-69-</w:t>
      </w:r>
      <w:r w:rsidR="00B1759B">
        <w:rPr>
          <w:rFonts w:asciiTheme="minorHAnsi" w:hAnsiTheme="minorHAnsi" w:cstheme="minorHAnsi"/>
          <w:sz w:val="22"/>
        </w:rPr>
        <w:t>10-</w:t>
      </w:r>
      <w:r w:rsidR="003E77E6">
        <w:rPr>
          <w:rFonts w:asciiTheme="minorHAnsi" w:hAnsiTheme="minorHAnsi" w:cstheme="minorHAnsi"/>
          <w:sz w:val="22"/>
        </w:rPr>
        <w:t>25-26</w:t>
      </w:r>
      <w:bookmarkStart w:id="0" w:name="_GoBack"/>
      <w:bookmarkEnd w:id="0"/>
      <w:r>
        <w:rPr>
          <w:rFonts w:asciiTheme="minorHAnsi" w:hAnsiTheme="minorHAnsi" w:cstheme="minorHAnsi"/>
          <w:sz w:val="22"/>
        </w:rPr>
        <w:t xml:space="preserve"> </w:t>
      </w:r>
    </w:p>
    <w:p w14:paraId="0A16FF5F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Zagreb, </w:t>
      </w:r>
      <w:r>
        <w:rPr>
          <w:rFonts w:asciiTheme="minorHAnsi" w:hAnsiTheme="minorHAnsi" w:cstheme="minorHAnsi"/>
          <w:sz w:val="22"/>
        </w:rPr>
        <w:t>12. ožujka</w:t>
      </w:r>
      <w:r>
        <w:rPr>
          <w:rFonts w:asciiTheme="minorHAnsi" w:hAnsiTheme="minorHAnsi" w:cstheme="minorHAnsi"/>
          <w:sz w:val="22"/>
        </w:rPr>
        <w:t xml:space="preserve"> 2025.</w:t>
      </w:r>
    </w:p>
    <w:p w14:paraId="2F4FA62C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DA6A47A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D00A288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C67F673" w14:textId="77777777" w:rsidR="00993339" w:rsidRPr="00725270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B6678B5" w14:textId="77777777" w:rsidR="00993339" w:rsidRPr="00725270" w:rsidRDefault="00993339" w:rsidP="00993339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725270">
        <w:rPr>
          <w:rFonts w:asciiTheme="minorHAnsi" w:hAnsiTheme="minorHAnsi" w:cstheme="minorHAnsi"/>
          <w:b/>
          <w:sz w:val="22"/>
        </w:rPr>
        <w:t>Z A P I S N I K</w:t>
      </w:r>
    </w:p>
    <w:p w14:paraId="2531BD47" w14:textId="77777777" w:rsidR="00993339" w:rsidRPr="00725270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0371AA6" w14:textId="77777777" w:rsidR="00993339" w:rsidRPr="00725270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 xml:space="preserve">sa </w:t>
      </w:r>
      <w:r>
        <w:rPr>
          <w:rFonts w:asciiTheme="minorHAnsi" w:hAnsiTheme="minorHAnsi" w:cstheme="minorHAnsi"/>
          <w:b/>
          <w:sz w:val="22"/>
        </w:rPr>
        <w:t>5</w:t>
      </w:r>
      <w:r w:rsidRPr="00725270">
        <w:rPr>
          <w:rFonts w:asciiTheme="minorHAnsi" w:hAnsiTheme="minorHAnsi" w:cstheme="minorHAnsi"/>
          <w:b/>
          <w:sz w:val="22"/>
        </w:rPr>
        <w:t xml:space="preserve">. </w:t>
      </w:r>
      <w:r>
        <w:rPr>
          <w:rFonts w:asciiTheme="minorHAnsi" w:hAnsiTheme="minorHAnsi" w:cstheme="minorHAnsi"/>
          <w:b/>
          <w:sz w:val="22"/>
        </w:rPr>
        <w:t>izvan</w:t>
      </w:r>
      <w:r w:rsidRPr="00725270">
        <w:rPr>
          <w:rFonts w:asciiTheme="minorHAnsi" w:hAnsiTheme="minorHAnsi" w:cstheme="minorHAnsi"/>
          <w:b/>
          <w:sz w:val="22"/>
        </w:rPr>
        <w:t>red</w:t>
      </w:r>
      <w:r>
        <w:rPr>
          <w:rFonts w:asciiTheme="minorHAnsi" w:hAnsiTheme="minorHAnsi" w:cstheme="minorHAnsi"/>
          <w:b/>
          <w:sz w:val="22"/>
        </w:rPr>
        <w:t>ne</w:t>
      </w:r>
      <w:r w:rsidRPr="00725270">
        <w:rPr>
          <w:rFonts w:asciiTheme="minorHAnsi" w:hAnsiTheme="minorHAnsi" w:cstheme="minorHAnsi"/>
          <w:b/>
          <w:sz w:val="22"/>
        </w:rPr>
        <w:t xml:space="preserve"> sjednice</w:t>
      </w:r>
      <w:r w:rsidRPr="00725270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725270">
        <w:rPr>
          <w:rFonts w:asciiTheme="minorHAnsi" w:hAnsiTheme="minorHAnsi" w:cstheme="minorHAnsi"/>
          <w:sz w:val="22"/>
        </w:rPr>
        <w:t>akad</w:t>
      </w:r>
      <w:proofErr w:type="spellEnd"/>
      <w:r w:rsidRPr="00725270">
        <w:rPr>
          <w:rFonts w:asciiTheme="minorHAnsi" w:hAnsiTheme="minorHAnsi" w:cstheme="minorHAnsi"/>
          <w:sz w:val="22"/>
        </w:rPr>
        <w:t xml:space="preserve">. god. 2024./2025. održane </w:t>
      </w:r>
      <w:r>
        <w:rPr>
          <w:rFonts w:asciiTheme="minorHAnsi" w:hAnsiTheme="minorHAnsi" w:cstheme="minorHAnsi"/>
          <w:sz w:val="22"/>
        </w:rPr>
        <w:t xml:space="preserve">elektroničkim izjašnjavanjem članova Fakultetskog vijeća putem portala Merlin </w:t>
      </w:r>
      <w:r>
        <w:rPr>
          <w:rFonts w:asciiTheme="minorHAnsi" w:hAnsiTheme="minorHAnsi" w:cstheme="minorHAnsi"/>
          <w:sz w:val="22"/>
        </w:rPr>
        <w:t>12. ožujka</w:t>
      </w:r>
      <w:r>
        <w:rPr>
          <w:rFonts w:asciiTheme="minorHAnsi" w:hAnsiTheme="minorHAnsi" w:cstheme="minorHAnsi"/>
          <w:sz w:val="22"/>
        </w:rPr>
        <w:t xml:space="preserve"> 2025</w:t>
      </w:r>
      <w:r w:rsidRPr="00725270">
        <w:rPr>
          <w:rFonts w:asciiTheme="minorHAnsi" w:hAnsiTheme="minorHAnsi" w:cstheme="minorHAnsi"/>
          <w:sz w:val="22"/>
        </w:rPr>
        <w:t xml:space="preserve">. godine </w:t>
      </w:r>
      <w:r>
        <w:rPr>
          <w:rFonts w:asciiTheme="minorHAnsi" w:hAnsiTheme="minorHAnsi" w:cstheme="minorHAnsi"/>
          <w:sz w:val="22"/>
        </w:rPr>
        <w:t>od 8:00 do 12:00 sati</w:t>
      </w:r>
      <w:r w:rsidRPr="00725270">
        <w:rPr>
          <w:rFonts w:asciiTheme="minorHAnsi" w:hAnsiTheme="minorHAnsi" w:cstheme="minorHAnsi"/>
          <w:sz w:val="22"/>
        </w:rPr>
        <w:t>.</w:t>
      </w:r>
    </w:p>
    <w:p w14:paraId="5D05FB37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9834D90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D437AB5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0C75316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Od ukupnog broja članova Fakultetskog vijeća (132) glasovanju je pristupilo 1</w:t>
      </w:r>
      <w:r>
        <w:rPr>
          <w:rFonts w:asciiTheme="minorHAnsi" w:hAnsiTheme="minorHAnsi" w:cstheme="minorHAnsi"/>
          <w:sz w:val="22"/>
        </w:rPr>
        <w:t>09</w:t>
      </w:r>
      <w:r>
        <w:rPr>
          <w:rFonts w:asciiTheme="minorHAnsi" w:hAnsiTheme="minorHAnsi" w:cstheme="minorHAnsi"/>
          <w:sz w:val="22"/>
        </w:rPr>
        <w:t xml:space="preserve"> članova.</w:t>
      </w:r>
    </w:p>
    <w:p w14:paraId="69CB4AF5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7077C49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537C9D9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 prihvatilo je sljedeći</w:t>
      </w:r>
    </w:p>
    <w:p w14:paraId="38474EB1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2A2B35F" w14:textId="77777777" w:rsidR="00993339" w:rsidRPr="00725270" w:rsidRDefault="00993339" w:rsidP="00993339">
      <w:pPr>
        <w:spacing w:after="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n e v n i    r e d:</w:t>
      </w:r>
    </w:p>
    <w:p w14:paraId="56C7F989" w14:textId="77777777" w:rsidR="00993339" w:rsidRPr="00725270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0BCD52F" w14:textId="77777777" w:rsidR="00993339" w:rsidRDefault="00993339" w:rsidP="00993339">
      <w:pPr>
        <w:pStyle w:val="ListParagraph"/>
        <w:numPr>
          <w:ilvl w:val="0"/>
          <w:numId w:val="1"/>
        </w:numPr>
        <w:spacing w:after="0" w:line="25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Donošenje Pravilnika o unutarnjem ustroju i sistematizaciji radnih mjesta Centra za kontrolu namirnica Sveučilišta u Zagrebu Prehrambeno-biotehnološkog fakulteta</w:t>
      </w:r>
    </w:p>
    <w:p w14:paraId="774B52CC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FB45D70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57158F1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86E0BCA" w14:textId="77777777" w:rsidR="00993339" w:rsidRPr="00C82E34" w:rsidRDefault="00993339" w:rsidP="00993339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C82E34">
        <w:rPr>
          <w:rFonts w:asciiTheme="minorHAnsi" w:hAnsiTheme="minorHAnsi" w:cstheme="minorHAnsi"/>
          <w:b/>
          <w:sz w:val="22"/>
        </w:rPr>
        <w:t>Ad. 1.</w:t>
      </w:r>
    </w:p>
    <w:p w14:paraId="40C70FFC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FBD1AF4" w14:textId="278D3908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Fakultetsko vijeće, sa 10</w:t>
      </w:r>
      <w:r>
        <w:rPr>
          <w:rFonts w:asciiTheme="minorHAnsi" w:hAnsiTheme="minorHAnsi" w:cstheme="minorHAnsi"/>
          <w:sz w:val="22"/>
        </w:rPr>
        <w:t>6</w:t>
      </w:r>
      <w:r>
        <w:rPr>
          <w:rFonts w:asciiTheme="minorHAnsi" w:hAnsiTheme="minorHAnsi" w:cstheme="minorHAnsi"/>
          <w:sz w:val="22"/>
        </w:rPr>
        <w:t xml:space="preserve"> glasova ZA</w:t>
      </w:r>
      <w:r>
        <w:rPr>
          <w:rFonts w:asciiTheme="minorHAnsi" w:hAnsiTheme="minorHAnsi" w:cstheme="minorHAnsi"/>
          <w:sz w:val="22"/>
        </w:rPr>
        <w:t xml:space="preserve"> te 3 </w:t>
      </w:r>
      <w:r w:rsidR="00BB3D7A">
        <w:rPr>
          <w:rFonts w:asciiTheme="minorHAnsi" w:hAnsiTheme="minorHAnsi" w:cstheme="minorHAnsi"/>
          <w:sz w:val="22"/>
        </w:rPr>
        <w:t>SUZDRŽANA</w:t>
      </w:r>
      <w:r>
        <w:rPr>
          <w:rFonts w:asciiTheme="minorHAnsi" w:hAnsiTheme="minorHAnsi" w:cstheme="minorHAnsi"/>
          <w:sz w:val="22"/>
        </w:rPr>
        <w:t xml:space="preserve"> glasa</w:t>
      </w:r>
      <w:r>
        <w:rPr>
          <w:rFonts w:asciiTheme="minorHAnsi" w:hAnsiTheme="minorHAnsi" w:cstheme="minorHAnsi"/>
          <w:sz w:val="22"/>
        </w:rPr>
        <w:t xml:space="preserve">, donijelo je Pravilnik o unutarnjem ustroju i sistematizaciji radnih mjesta </w:t>
      </w:r>
      <w:r>
        <w:rPr>
          <w:rFonts w:asciiTheme="minorHAnsi" w:hAnsiTheme="minorHAnsi" w:cstheme="minorHAnsi"/>
          <w:sz w:val="22"/>
        </w:rPr>
        <w:t xml:space="preserve">Centra za kontrolu namirnica </w:t>
      </w:r>
      <w:r>
        <w:rPr>
          <w:rFonts w:asciiTheme="minorHAnsi" w:hAnsiTheme="minorHAnsi" w:cstheme="minorHAnsi"/>
          <w:sz w:val="22"/>
        </w:rPr>
        <w:t>Sveučilišta u Zagrebu Prehrambeno-biotehnološkog fakulteta.</w:t>
      </w:r>
    </w:p>
    <w:p w14:paraId="04BFC568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4C04D430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04D121F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7BD238D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E09AE78" w14:textId="77777777" w:rsidR="00993339" w:rsidRPr="00725270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476E7B2" w14:textId="77777777" w:rsidR="00993339" w:rsidRPr="00725270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Zapisnik sastavila: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>DEKANICA</w:t>
      </w:r>
    </w:p>
    <w:p w14:paraId="00A350B0" w14:textId="77777777" w:rsidR="00993339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45B2C2F" w14:textId="77777777" w:rsidR="00993339" w:rsidRPr="00725270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08BABC0E" w14:textId="77777777" w:rsidR="00993339" w:rsidRPr="00C82E34" w:rsidRDefault="00993339" w:rsidP="00993339">
      <w:pPr>
        <w:spacing w:after="0"/>
        <w:jc w:val="both"/>
        <w:rPr>
          <w:rFonts w:asciiTheme="minorHAnsi" w:hAnsiTheme="minorHAnsi" w:cstheme="minorHAnsi"/>
          <w:sz w:val="22"/>
        </w:rPr>
      </w:pPr>
      <w:r w:rsidRPr="00725270">
        <w:rPr>
          <w:rFonts w:asciiTheme="minorHAnsi" w:hAnsiTheme="minorHAnsi" w:cstheme="minorHAnsi"/>
          <w:sz w:val="22"/>
        </w:rPr>
        <w:t>Goranka Babić</w:t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</w:r>
      <w:r w:rsidRPr="00725270"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 w:rsidRPr="00725270">
        <w:rPr>
          <w:rFonts w:asciiTheme="minorHAnsi" w:hAnsiTheme="minorHAnsi" w:cstheme="minorHAnsi"/>
          <w:sz w:val="22"/>
        </w:rPr>
        <w:t>sc</w:t>
      </w:r>
      <w:proofErr w:type="spellEnd"/>
      <w:r w:rsidRPr="00725270">
        <w:rPr>
          <w:rFonts w:asciiTheme="minorHAnsi" w:hAnsiTheme="minorHAnsi" w:cstheme="minorHAnsi"/>
          <w:sz w:val="22"/>
        </w:rPr>
        <w:t>. Verica Dragović-Uzelac</w:t>
      </w:r>
    </w:p>
    <w:p w14:paraId="7ECD0DCE" w14:textId="77777777" w:rsidR="00CE32C2" w:rsidRDefault="00CE32C2"/>
    <w:sectPr w:rsidR="00CE32C2" w:rsidSect="004E3A04">
      <w:headerReference w:type="default" r:id="rId8"/>
      <w:footerReference w:type="default" r:id="rId9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3675C" w14:textId="77777777" w:rsidR="002C3E29" w:rsidRDefault="003E77E6" w:rsidP="004E3A04">
    <w:pPr>
      <w:pStyle w:val="Footer"/>
      <w:ind w:left="-993" w:hanging="141"/>
    </w:pPr>
    <w:r>
      <w:rPr>
        <w:noProof/>
      </w:rPr>
      <w:drawing>
        <wp:inline distT="0" distB="0" distL="0" distR="0" wp14:anchorId="6B58B04D" wp14:editId="44706B0A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F67F4" w14:textId="77777777" w:rsidR="002C3E29" w:rsidRDefault="003E77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032E49" wp14:editId="1E137413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6985"/>
    <w:multiLevelType w:val="hybridMultilevel"/>
    <w:tmpl w:val="A63839F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B7606C"/>
    <w:multiLevelType w:val="hybridMultilevel"/>
    <w:tmpl w:val="93860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39"/>
    <w:rsid w:val="003E77E6"/>
    <w:rsid w:val="005F7307"/>
    <w:rsid w:val="00993339"/>
    <w:rsid w:val="00B1759B"/>
    <w:rsid w:val="00BB3D7A"/>
    <w:rsid w:val="00CE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052A"/>
  <w15:chartTrackingRefBased/>
  <w15:docId w15:val="{273474DF-68E0-4945-BA9E-14B153ED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3339"/>
    <w:pPr>
      <w:spacing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33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93339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9333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93339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993339"/>
    <w:pPr>
      <w:spacing w:line="259" w:lineRule="auto"/>
      <w:ind w:left="720"/>
      <w:contextualSpacing/>
    </w:pPr>
    <w:rPr>
      <w:rFonts w:ascii="Aptos" w:eastAsia="Aptos" w:hAnsi="Apto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844EB8-C06E-406F-915E-F890A43E6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FF98F-DDF1-42E9-BDBC-17A42D83C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53B50-27B1-42C1-B26B-6AAD3222368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60533887-31f6-4755-8977-29f91028fc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cp:lastPrinted>2025-03-13T10:55:00Z</cp:lastPrinted>
  <dcterms:created xsi:type="dcterms:W3CDTF">2025-03-13T10:48:00Z</dcterms:created>
  <dcterms:modified xsi:type="dcterms:W3CDTF">2025-03-13T11:00:00Z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